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9" w:rsidRDefault="002E2C68" w:rsidP="002E2C68">
      <w:pPr>
        <w:jc w:val="center"/>
        <w:rPr>
          <w:rFonts w:ascii="Calibri" w:eastAsia="Times New Roman" w:hAnsi="Calibri" w:cs="Times New Roman"/>
          <w:color w:val="000000"/>
          <w:lang w:val="uz-Cyrl-UZ" w:eastAsia="ru-RU"/>
        </w:rPr>
      </w:pPr>
      <w:bookmarkStart w:id="0" w:name="_GoBack"/>
      <w:bookmarkEnd w:id="0"/>
      <w:r w:rsidRPr="00B55035">
        <w:rPr>
          <w:rFonts w:ascii="Calibri" w:eastAsia="Times New Roman" w:hAnsi="Calibri" w:cs="Times New Roman"/>
          <w:color w:val="000000"/>
          <w:lang w:eastAsia="ru-RU"/>
        </w:rPr>
        <w:t>"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Бюжет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жараёнини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очиқлигини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таъминлаш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мақсадида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расмий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веб-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сайтларда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маълумотларни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жойлаштириш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тартиби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туғрисидаги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55035">
        <w:rPr>
          <w:rFonts w:ascii="Calibri" w:eastAsia="Times New Roman" w:hAnsi="Calibri" w:cs="Times New Roman"/>
          <w:color w:val="000000"/>
          <w:lang w:eastAsia="ru-RU"/>
        </w:rPr>
        <w:t>низомга</w:t>
      </w:r>
      <w:proofErr w:type="spellEnd"/>
      <w:r w:rsidRPr="00B5503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16-илова</w:t>
      </w:r>
    </w:p>
    <w:p w:rsidR="002E2C68" w:rsidRDefault="002E2C68">
      <w:pPr>
        <w:rPr>
          <w:lang w:val="uz-Cyrl-UZ"/>
        </w:rPr>
      </w:pP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8"/>
        <w:gridCol w:w="3119"/>
      </w:tblGrid>
      <w:tr w:rsidR="002E2C68" w:rsidRPr="002E2C68" w:rsidTr="002E2C68">
        <w:trPr>
          <w:trHeight w:val="300"/>
        </w:trPr>
        <w:tc>
          <w:tcPr>
            <w:tcW w:w="10788" w:type="dxa"/>
            <w:vMerge w:val="restart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z-Cyrl-UZ" w:eastAsia="ru-RU"/>
              </w:rPr>
            </w:pPr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lang w:val="uz-Cyrl-UZ" w:eastAsia="ru-RU"/>
              </w:rPr>
              <w:t xml:space="preserve">2023-йил 1-чорак якуни буйича "Ташаббусли бюджетлаштириш" жараёни натижалари  бўйича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z-Cyrl-UZ" w:eastAsia="ru-RU"/>
              </w:rPr>
            </w:pPr>
          </w:p>
        </w:tc>
      </w:tr>
      <w:tr w:rsidR="002E2C68" w:rsidRPr="002E2C68" w:rsidTr="002E2C68">
        <w:trPr>
          <w:trHeight w:val="300"/>
        </w:trPr>
        <w:tc>
          <w:tcPr>
            <w:tcW w:w="10788" w:type="dxa"/>
            <w:vMerge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z-Cyrl-U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z-Cyrl-UZ" w:eastAsia="ru-RU"/>
              </w:rPr>
            </w:pP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vMerge w:val="restart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МАЪЛУМОТ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07.04.2023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vMerge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жадвал</w:t>
            </w:r>
            <w:proofErr w:type="spellEnd"/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vMerge w:val="restart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Кўрсаткич</w:t>
            </w:r>
            <w:proofErr w:type="spellEnd"/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номи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vMerge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минг.сўм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Йил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бошига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қолдиқ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340 647,941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Фуқаролар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ташаббуси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жамғармасига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ўтгазилган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3 446 626,0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Жамоатчилик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фикри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асосида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шакллантирилган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ғолиб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дед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тадьирларни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молиялаштириш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учун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йуналтирилган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Тадбирларни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амалга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ошираётган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пудратчи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ташкилотларга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бажарган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ишлар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учун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тўланган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Тадбирларни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молиялаштиришга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ажратилган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бироқ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пудратчи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ташкилотларга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тўлаб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берилмаган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қолдиқ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E2C68" w:rsidRPr="00B55035" w:rsidTr="002E2C68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Фуқаролар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ташаббуси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жамғармасидаги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қолидиқ</w:t>
            </w:r>
            <w:proofErr w:type="spellEnd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E2C68" w:rsidRPr="00B55035" w:rsidRDefault="002E2C68" w:rsidP="00CF6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035">
              <w:rPr>
                <w:rFonts w:ascii="Calibri" w:eastAsia="Times New Roman" w:hAnsi="Calibri" w:cs="Times New Roman"/>
                <w:color w:val="000000"/>
                <w:lang w:eastAsia="ru-RU"/>
              </w:rPr>
              <w:t>3 784 000,941</w:t>
            </w:r>
          </w:p>
        </w:tc>
      </w:tr>
    </w:tbl>
    <w:p w:rsidR="002E2C68" w:rsidRDefault="002E2C68">
      <w:pPr>
        <w:rPr>
          <w:lang w:val="uz-Cyrl-UZ"/>
        </w:rPr>
      </w:pPr>
    </w:p>
    <w:p w:rsidR="002E2C68" w:rsidRDefault="002E2C68">
      <w:pPr>
        <w:rPr>
          <w:lang w:val="uz-Cyrl-UZ"/>
        </w:rPr>
      </w:pPr>
    </w:p>
    <w:p w:rsidR="002E2C68" w:rsidRDefault="002E2C68">
      <w:pPr>
        <w:rPr>
          <w:lang w:val="uz-Cyrl-UZ"/>
        </w:rPr>
      </w:pPr>
    </w:p>
    <w:p w:rsidR="002E2C68" w:rsidRDefault="002E2C68">
      <w:pPr>
        <w:rPr>
          <w:lang w:val="uz-Cyrl-UZ"/>
        </w:rPr>
      </w:pPr>
    </w:p>
    <w:p w:rsidR="002E2C68" w:rsidRDefault="002E2C68">
      <w:pPr>
        <w:rPr>
          <w:lang w:val="uz-Cyrl-UZ"/>
        </w:rPr>
      </w:pPr>
    </w:p>
    <w:p w:rsidR="002E2C68" w:rsidRDefault="002E2C68">
      <w:pPr>
        <w:rPr>
          <w:lang w:val="uz-Cyrl-UZ"/>
        </w:rPr>
      </w:pPr>
    </w:p>
    <w:p w:rsidR="002E2C68" w:rsidRDefault="002E2C68">
      <w:pPr>
        <w:rPr>
          <w:lang w:val="uz-Cyrl-UZ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931"/>
        <w:gridCol w:w="1780"/>
        <w:gridCol w:w="2803"/>
        <w:gridCol w:w="1360"/>
        <w:gridCol w:w="908"/>
        <w:gridCol w:w="1420"/>
        <w:gridCol w:w="701"/>
        <w:gridCol w:w="2020"/>
        <w:gridCol w:w="1104"/>
        <w:gridCol w:w="960"/>
        <w:gridCol w:w="741"/>
      </w:tblGrid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2023-йил 1-чорак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якуни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буйича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Фуқаролар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ташаббуси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"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жамғармаси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малағларини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шакллантириш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юзасидан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Сўх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туман</w:t>
            </w:r>
          </w:p>
        </w:tc>
        <w:tc>
          <w:tcPr>
            <w:tcW w:w="120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МАЪЛУМОТ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07.04.2023</w:t>
            </w:r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минг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сўм</w:t>
            </w:r>
            <w:proofErr w:type="spellEnd"/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Т/р</w:t>
            </w:r>
          </w:p>
        </w:tc>
        <w:tc>
          <w:tcPr>
            <w:tcW w:w="4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Фуқаролар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ташаббуси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жамғармаси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маблағларини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шакллантириш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манбалари</w:t>
            </w:r>
            <w:proofErr w:type="spellEnd"/>
          </w:p>
        </w:tc>
        <w:tc>
          <w:tcPr>
            <w:tcW w:w="4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Фуқаролар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ташаббуси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жамғармасига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йуналтирилиши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лозим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булган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Фуқаролар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ташаббуси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жамғармасига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ҳақиқатда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ўтказилган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Фарқи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Изоҳ</w:t>
            </w:r>
            <w:proofErr w:type="spellEnd"/>
          </w:p>
        </w:tc>
      </w:tr>
      <w:tr w:rsidR="002E2C68" w:rsidRPr="002E2C68" w:rsidTr="002E2C68">
        <w:trPr>
          <w:trHeight w:val="6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E2C68" w:rsidRPr="002E2C68" w:rsidTr="002E2C68">
        <w:trPr>
          <w:trHeight w:val="5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1-чорак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2-чорак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3-чорак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4-чорак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E2C68" w:rsidRPr="002E2C68" w:rsidTr="002E2C68">
        <w:trPr>
          <w:trHeight w:val="9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Туман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бюджетининг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тастиқланган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умумий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харажатининг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фоиз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қисми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миқдрида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ажратилган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3 139 626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3 139 626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8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Туман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бюджетининг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қушимча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манбаларининг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30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фоиз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қисми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миқдрида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ажратилган</w:t>
            </w:r>
            <w:proofErr w:type="spellEnd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304 000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304 000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11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Шу </w:t>
            </w:r>
            <w:proofErr w:type="spellStart"/>
            <w:r w:rsidRPr="002E2C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жумладан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эркин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қолдиқ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304 000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304 000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11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даромадларнинг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ҳисобот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чораклари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буйича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аниқланган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прогноздан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ошириб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бажарилган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қисми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11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давлат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даромадига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ўтказилган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мол-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мулки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реализация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қилишдан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тушган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тушумлар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11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электрон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савдо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майдончасида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ер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участкаларига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ҳуқуқларини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сотишдан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тушган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11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Ўзбекистон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Президентининг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ПҚ-5250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қарорига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асосан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бюджетидан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ажратилган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Жами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ажратилган</w:t>
            </w:r>
            <w:proofErr w:type="spellEnd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маблағлар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3 446 626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3 446 626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C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2C68" w:rsidRPr="002E2C68" w:rsidTr="002E2C6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68" w:rsidRPr="002E2C68" w:rsidRDefault="002E2C68" w:rsidP="002E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8" w:rsidRPr="002E2C68" w:rsidRDefault="002E2C68" w:rsidP="002E2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E2C68" w:rsidRPr="002E2C68" w:rsidRDefault="002E2C68">
      <w:pPr>
        <w:rPr>
          <w:lang w:val="uz-Cyrl-UZ"/>
        </w:rPr>
      </w:pPr>
    </w:p>
    <w:sectPr w:rsidR="002E2C68" w:rsidRPr="002E2C68" w:rsidSect="002E2C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68"/>
    <w:rsid w:val="001B7CD9"/>
    <w:rsid w:val="002E2C68"/>
    <w:rsid w:val="004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36E2-5FD4-489E-986B-079DAFC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UCER</cp:lastModifiedBy>
  <cp:revision>2</cp:revision>
  <cp:lastPrinted>2023-04-11T09:11:00Z</cp:lastPrinted>
  <dcterms:created xsi:type="dcterms:W3CDTF">2023-04-11T09:14:00Z</dcterms:created>
  <dcterms:modified xsi:type="dcterms:W3CDTF">2023-04-11T09:14:00Z</dcterms:modified>
</cp:coreProperties>
</file>